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3D8" w:rsidRDefault="009743D8" w:rsidP="009743D8">
      <w:pPr>
        <w:spacing w:before="70" w:line="244" w:lineRule="auto"/>
        <w:ind w:right="104"/>
        <w:rPr>
          <w:b/>
          <w:sz w:val="2"/>
        </w:rPr>
      </w:pPr>
      <w:r>
        <w:rPr>
          <w:b/>
        </w:rPr>
        <w:t xml:space="preserve">                                                                                                          </w:t>
      </w:r>
      <w:r w:rsidR="008B3505">
        <w:rPr>
          <w:b/>
        </w:rPr>
        <w:t>Приложение</w:t>
      </w:r>
      <w:r w:rsidR="008B3505">
        <w:rPr>
          <w:b/>
          <w:spacing w:val="-7"/>
        </w:rPr>
        <w:t xml:space="preserve"> </w:t>
      </w:r>
      <w:r w:rsidR="008B3505">
        <w:rPr>
          <w:b/>
        </w:rPr>
        <w:t>№6</w:t>
      </w:r>
      <w:r w:rsidR="008B3505">
        <w:rPr>
          <w:b/>
          <w:spacing w:val="-8"/>
        </w:rPr>
        <w:t xml:space="preserve"> </w:t>
      </w:r>
      <w:r w:rsidR="008B3505">
        <w:rPr>
          <w:b/>
        </w:rPr>
        <w:t>к</w:t>
      </w:r>
      <w:r w:rsidR="008B3505">
        <w:rPr>
          <w:b/>
          <w:spacing w:val="-10"/>
        </w:rPr>
        <w:t xml:space="preserve"> </w:t>
      </w:r>
      <w:r w:rsidR="008B3505">
        <w:rPr>
          <w:b/>
        </w:rPr>
        <w:t>ООП</w:t>
      </w:r>
      <w:r w:rsidR="008B3505">
        <w:rPr>
          <w:b/>
          <w:spacing w:val="-9"/>
        </w:rPr>
        <w:t xml:space="preserve"> </w:t>
      </w:r>
      <w:r w:rsidR="008B3505">
        <w:rPr>
          <w:b/>
        </w:rPr>
        <w:t xml:space="preserve">НОО </w:t>
      </w:r>
      <w:r>
        <w:rPr>
          <w:b/>
        </w:rPr>
        <w:t xml:space="preserve">         </w:t>
      </w:r>
    </w:p>
    <w:p w:rsidR="008B3505" w:rsidRDefault="009743D8" w:rsidP="009743D8">
      <w:pPr>
        <w:spacing w:before="70" w:line="244" w:lineRule="auto"/>
        <w:ind w:right="104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</w:t>
      </w:r>
      <w:r w:rsidR="008B3505">
        <w:rPr>
          <w:b/>
        </w:rPr>
        <w:t>МБОУ</w:t>
      </w:r>
      <w:r w:rsidR="008B3505">
        <w:rPr>
          <w:b/>
          <w:spacing w:val="-6"/>
        </w:rPr>
        <w:t xml:space="preserve"> </w:t>
      </w:r>
      <w:r>
        <w:rPr>
          <w:b/>
        </w:rPr>
        <w:t>«О</w:t>
      </w:r>
      <w:bookmarkStart w:id="0" w:name="_GoBack"/>
      <w:bookmarkEnd w:id="0"/>
      <w:r w:rsidR="008B3505">
        <w:rPr>
          <w:b/>
        </w:rPr>
        <w:t>ОШ</w:t>
      </w:r>
      <w:r w:rsidR="008B3505">
        <w:rPr>
          <w:b/>
          <w:spacing w:val="-4"/>
        </w:rPr>
        <w:t xml:space="preserve"> </w:t>
      </w:r>
      <w:r>
        <w:rPr>
          <w:b/>
        </w:rPr>
        <w:t xml:space="preserve">с. </w:t>
      </w:r>
      <w:proofErr w:type="spellStart"/>
      <w:r>
        <w:rPr>
          <w:b/>
        </w:rPr>
        <w:t>Мескер</w:t>
      </w:r>
      <w:proofErr w:type="spellEnd"/>
      <w:r>
        <w:rPr>
          <w:b/>
        </w:rPr>
        <w:t>-Юрт</w:t>
      </w:r>
      <w:r w:rsidR="008B3505">
        <w:rPr>
          <w:b/>
        </w:rPr>
        <w:t>»</w:t>
      </w:r>
    </w:p>
    <w:p w:rsidR="008B505E" w:rsidRDefault="008B3505">
      <w:pPr>
        <w:pStyle w:val="a4"/>
      </w:pPr>
      <w:r>
        <w:t>Оценивание</w:t>
      </w:r>
      <w:r>
        <w:rPr>
          <w:spacing w:val="-6"/>
        </w:rPr>
        <w:t xml:space="preserve"> </w:t>
      </w:r>
      <w:r>
        <w:t>курсов</w:t>
      </w:r>
      <w:r>
        <w:rPr>
          <w:spacing w:val="-5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rPr>
          <w:spacing w:val="-2"/>
        </w:rPr>
        <w:t>деятельности</w:t>
      </w:r>
    </w:p>
    <w:p w:rsidR="008B505E" w:rsidRDefault="008B3505">
      <w:pPr>
        <w:pStyle w:val="a3"/>
        <w:spacing w:before="197" w:line="276" w:lineRule="auto"/>
        <w:ind w:right="106" w:firstLine="626"/>
      </w:pPr>
      <w:r>
        <w:t xml:space="preserve">Формализованные требования (отметка) по оценке успеваемости по результатам освоения учебного курса не предусматриваются. Занятия </w:t>
      </w:r>
      <w:proofErr w:type="spellStart"/>
      <w:r>
        <w:t>безотметочные</w:t>
      </w:r>
      <w:proofErr w:type="spellEnd"/>
      <w:r>
        <w:t xml:space="preserve">, объектом оценивания является уровень знаний тематики курса, умением решать практические </w:t>
      </w:r>
      <w:r>
        <w:rPr>
          <w:spacing w:val="-2"/>
        </w:rPr>
        <w:t>задачи.</w:t>
      </w:r>
    </w:p>
    <w:p w:rsidR="008B505E" w:rsidRDefault="008B3505">
      <w:pPr>
        <w:pStyle w:val="a3"/>
        <w:spacing w:before="1" w:line="276" w:lineRule="auto"/>
        <w:ind w:right="110"/>
      </w:pPr>
      <w:r>
        <w:t xml:space="preserve">Для оперативного контроля знаний и умений по курсу используются систематизированные упражнения, тестовые задания разных типов, создание и презентация творческих проектов. При </w:t>
      </w:r>
      <w:proofErr w:type="spellStart"/>
      <w:r>
        <w:t>безотметочном</w:t>
      </w:r>
      <w:proofErr w:type="spellEnd"/>
      <w:r>
        <w:t xml:space="preserve"> обучении учитель использует условные шкалы, на которых фиксируется результат выполненной работы по определённому критерию, различные формы графиков, таблиц, в которых отмечаются уровни учебных достижений учащегося по множеству параметров. Все эти формы фиксации оценивания являются личным достоянием учащегося и его родителей. Учитель не делает их предметом сравнения.</w:t>
      </w:r>
    </w:p>
    <w:p w:rsidR="008B505E" w:rsidRDefault="008B3505">
      <w:pPr>
        <w:pStyle w:val="a3"/>
        <w:spacing w:line="276" w:lineRule="auto"/>
        <w:ind w:right="108"/>
      </w:pPr>
      <w:r>
        <w:t xml:space="preserve">Контрольно-оценочная деятельность носит ярко выраженный тематический характер, т. е. в соответствии с программными требованиями определяются объем знаний и характер специальных и </w:t>
      </w:r>
      <w:proofErr w:type="spellStart"/>
      <w:r>
        <w:t>общеучебных</w:t>
      </w:r>
      <w:proofErr w:type="spellEnd"/>
      <w:r>
        <w:t xml:space="preserve"> умений и навыков, которые должны быть сформированы в процессе прохождения каждой темы.</w:t>
      </w:r>
    </w:p>
    <w:p w:rsidR="008B505E" w:rsidRDefault="008B3505">
      <w:pPr>
        <w:pStyle w:val="a3"/>
        <w:spacing w:line="276" w:lineRule="auto"/>
        <w:ind w:right="109"/>
      </w:pPr>
      <w:r>
        <w:t>Проверка теоретических и практических знаний по курсу предполагает ответы на вопросы, тесты с выбором правильного ответа, отгадывание кроссвордов по изученным темам, творческие проекты, исследовательская деятельность которых основана на теоретическом материале и т.д.</w:t>
      </w:r>
    </w:p>
    <w:p w:rsidR="008B505E" w:rsidRDefault="008B3505">
      <w:pPr>
        <w:spacing w:before="248"/>
        <w:ind w:left="668"/>
        <w:rPr>
          <w:i/>
          <w:sz w:val="24"/>
        </w:rPr>
      </w:pPr>
      <w:r>
        <w:rPr>
          <w:i/>
          <w:spacing w:val="-2"/>
          <w:sz w:val="24"/>
        </w:rPr>
        <w:t>ПРИМЕЧАНИЕ:</w:t>
      </w:r>
    </w:p>
    <w:p w:rsidR="008B505E" w:rsidRDefault="008B3505">
      <w:pPr>
        <w:spacing w:before="41" w:line="276" w:lineRule="auto"/>
        <w:ind w:left="102" w:right="115" w:firstLine="566"/>
        <w:jc w:val="both"/>
        <w:rPr>
          <w:i/>
          <w:sz w:val="24"/>
        </w:rPr>
      </w:pPr>
      <w:r>
        <w:rPr>
          <w:i/>
          <w:sz w:val="24"/>
        </w:rPr>
        <w:t>В соответствии со статьей 47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273-ФЗ «Об образовании в Российской Федерации» учитель имеет право на выбор и использование педагогически обоснованных форм, средств, методов обучения и воспитания. При проведении тематического и текущего контроля учитель в том числе имеет право выбора формы контроля, при отсутствии критериев оценивания по какому-либо виду работ в данном разделе, учитель разрабатывает критерии оценивания самостоятельно по своему предмету, знакомит обучающихся и их родителей (законных представителей) с требованиями к выполнению заданий и их оцениванием на организационных собраниях, встречах и классных часах.</w:t>
      </w:r>
    </w:p>
    <w:p w:rsidR="008B505E" w:rsidRDefault="008B3505">
      <w:pPr>
        <w:spacing w:line="276" w:lineRule="auto"/>
        <w:ind w:left="102" w:right="109" w:firstLine="566"/>
        <w:jc w:val="both"/>
        <w:rPr>
          <w:i/>
          <w:sz w:val="24"/>
        </w:rPr>
      </w:pPr>
      <w:r>
        <w:rPr>
          <w:i/>
          <w:sz w:val="24"/>
        </w:rPr>
        <w:t>Критерии оценивания таких работ являются частью разработанных контрольно- измерительных материалов к рабочей программе по предмету.</w:t>
      </w:r>
    </w:p>
    <w:sectPr w:rsidR="008B505E">
      <w:type w:val="continuous"/>
      <w:pgSz w:w="11910" w:h="16840"/>
      <w:pgMar w:top="3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8B505E"/>
    <w:rsid w:val="008B3505"/>
    <w:rsid w:val="008B505E"/>
    <w:rsid w:val="00974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C8528"/>
  <w15:docId w15:val="{27467A46-1452-4B7E-AAAA-83CE95D48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 w:firstLine="566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2555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363</Words>
  <Characters>2074</Characters>
  <Application>Microsoft Office Word</Application>
  <DocSecurity>0</DocSecurity>
  <Lines>17</Lines>
  <Paragraphs>4</Paragraphs>
  <ScaleCrop>false</ScaleCrop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2024-10-08T07:55:00Z</dcterms:created>
  <dcterms:modified xsi:type="dcterms:W3CDTF">2024-12-09T07:42:00Z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2024-10-08T00:00:00Z</vt:filetime>
  </property>
  <property fmtid="{D5CDD505-2E9C-101B-9397-08002B2CF9AE}" pid="5" name="Producer">
    <vt:lpwstr>3-Heights(TM) PDF Security Shell 4.8.25.2 (http://www.pdf-tools.com)</vt:lpwstr>
  </property>
</Properties>
</file>